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C71E" w14:textId="77777777" w:rsidR="00EA5586" w:rsidRPr="00EA5586" w:rsidRDefault="00CE3C4A" w:rsidP="00EA5586">
      <w:pPr>
        <w:jc w:val="center"/>
        <w:rPr>
          <w:b/>
          <w:sz w:val="44"/>
          <w:szCs w:val="44"/>
          <w:lang w:eastAsia="zh-TW"/>
        </w:rPr>
      </w:pPr>
      <w:proofErr w:type="spellStart"/>
      <w:r w:rsidRPr="00EA5586">
        <w:rPr>
          <w:b/>
          <w:sz w:val="44"/>
          <w:szCs w:val="44"/>
        </w:rPr>
        <w:t>市長</w:t>
      </w:r>
      <w:r w:rsidRPr="00EA5586">
        <w:rPr>
          <w:rFonts w:hint="eastAsia"/>
          <w:b/>
          <w:sz w:val="44"/>
          <w:szCs w:val="44"/>
        </w:rPr>
        <w:t>包澤</w:t>
      </w:r>
      <w:r w:rsidRPr="00EA5586">
        <w:rPr>
          <w:b/>
          <w:sz w:val="44"/>
          <w:szCs w:val="44"/>
        </w:rPr>
        <w:t>將公共衛生緊急情況</w:t>
      </w:r>
      <w:proofErr w:type="spellEnd"/>
      <w:r w:rsidRPr="00EA5586">
        <w:rPr>
          <w:b/>
          <w:sz w:val="44"/>
          <w:szCs w:val="44"/>
        </w:rPr>
        <w:t>，</w:t>
      </w:r>
    </w:p>
    <w:p w14:paraId="5F85AC94" w14:textId="77777777" w:rsidR="00EA5586" w:rsidRPr="00EA5586" w:rsidRDefault="00CE3C4A" w:rsidP="00EA5586">
      <w:pPr>
        <w:jc w:val="center"/>
        <w:rPr>
          <w:b/>
          <w:sz w:val="44"/>
          <w:szCs w:val="44"/>
        </w:rPr>
      </w:pPr>
      <w:proofErr w:type="spellStart"/>
      <w:r w:rsidRPr="00EA5586">
        <w:rPr>
          <w:b/>
          <w:sz w:val="44"/>
          <w:szCs w:val="44"/>
        </w:rPr>
        <w:t>維持家庭秩序和關閉非基本</w:t>
      </w:r>
      <w:r w:rsidRPr="00EA5586">
        <w:rPr>
          <w:rFonts w:hint="eastAsia"/>
          <w:b/>
          <w:sz w:val="44"/>
          <w:szCs w:val="44"/>
        </w:rPr>
        <w:t>業務</w:t>
      </w:r>
      <w:proofErr w:type="spellEnd"/>
    </w:p>
    <w:p w14:paraId="263A8C13" w14:textId="77777777" w:rsidR="00CE3C4A" w:rsidRPr="00EA5586" w:rsidRDefault="00CE3C4A" w:rsidP="00EA5586">
      <w:pPr>
        <w:jc w:val="center"/>
        <w:rPr>
          <w:b/>
          <w:sz w:val="44"/>
          <w:szCs w:val="44"/>
        </w:rPr>
      </w:pPr>
      <w:r w:rsidRPr="00EA5586">
        <w:rPr>
          <w:b/>
          <w:sz w:val="44"/>
          <w:szCs w:val="44"/>
        </w:rPr>
        <w:t>延長至</w:t>
      </w:r>
      <w:r w:rsidRPr="00EA5586">
        <w:rPr>
          <w:b/>
          <w:sz w:val="44"/>
          <w:szCs w:val="44"/>
        </w:rPr>
        <w:t>5</w:t>
      </w:r>
      <w:r w:rsidRPr="00EA5586">
        <w:rPr>
          <w:b/>
          <w:sz w:val="44"/>
          <w:szCs w:val="44"/>
        </w:rPr>
        <w:t>月</w:t>
      </w:r>
      <w:r w:rsidRPr="00EA5586">
        <w:rPr>
          <w:b/>
          <w:sz w:val="44"/>
          <w:szCs w:val="44"/>
        </w:rPr>
        <w:t>15</w:t>
      </w:r>
      <w:r w:rsidRPr="00EA5586">
        <w:rPr>
          <w:b/>
          <w:sz w:val="44"/>
          <w:szCs w:val="44"/>
        </w:rPr>
        <w:t>日</w:t>
      </w:r>
    </w:p>
    <w:p w14:paraId="2F1C745E" w14:textId="77777777" w:rsidR="00EA5586" w:rsidRDefault="00EA5586" w:rsidP="00CE3C4A"/>
    <w:p w14:paraId="71A90E37" w14:textId="77777777" w:rsidR="00EA5586" w:rsidRDefault="00CE3C4A" w:rsidP="00CE3C4A">
      <w:pPr>
        <w:rPr>
          <w:lang w:eastAsia="zh-TW"/>
        </w:rPr>
      </w:pPr>
      <w:proofErr w:type="spellStart"/>
      <w:r w:rsidRPr="00CE3C4A">
        <w:t>今天，市長穆里爾</w:t>
      </w:r>
      <w:r w:rsidRPr="00CE3C4A">
        <w:t>·</w:t>
      </w:r>
      <w:r w:rsidRPr="00CE3C4A">
        <w:rPr>
          <w:rFonts w:hint="eastAsia"/>
        </w:rPr>
        <w:t>包</w:t>
      </w:r>
      <w:r w:rsidRPr="00CE3C4A">
        <w:t>澤（</w:t>
      </w:r>
      <w:r w:rsidRPr="00CE3C4A">
        <w:t>Muriel</w:t>
      </w:r>
      <w:proofErr w:type="spellEnd"/>
      <w:r w:rsidRPr="00CE3C4A">
        <w:t xml:space="preserve"> Bowser</w:t>
      </w:r>
      <w:r w:rsidRPr="00CE3C4A">
        <w:t>）發布了市長命令</w:t>
      </w:r>
      <w:r w:rsidRPr="00CE3C4A">
        <w:t>2020-063</w:t>
      </w:r>
      <w:r w:rsidRPr="00CE3C4A">
        <w:t>，將華盛頓特區的緊急狀態和公共衛生緊急狀態延至</w:t>
      </w:r>
      <w:r w:rsidRPr="00CE3C4A">
        <w:t>2020</w:t>
      </w:r>
      <w:r w:rsidRPr="00CE3C4A">
        <w:t>年</w:t>
      </w:r>
      <w:r w:rsidRPr="00CE3C4A">
        <w:t>5</w:t>
      </w:r>
      <w:r w:rsidRPr="00CE3C4A">
        <w:t>月</w:t>
      </w:r>
      <w:r w:rsidRPr="00CE3C4A">
        <w:t>15</w:t>
      </w:r>
      <w:r w:rsidRPr="00CE3C4A">
        <w:t>日</w:t>
      </w:r>
      <w:r w:rsidRPr="00CE3C4A">
        <w:rPr>
          <w:rFonts w:hint="eastAsia"/>
        </w:rPr>
        <w:t>。特</w:t>
      </w:r>
      <w:r w:rsidRPr="00CE3C4A">
        <w:t>區</w:t>
      </w:r>
      <w:r w:rsidRPr="00CE3C4A">
        <w:rPr>
          <w:rFonts w:hint="eastAsia"/>
        </w:rPr>
        <w:t>將</w:t>
      </w:r>
      <w:r w:rsidRPr="00CE3C4A">
        <w:t>繼續</w:t>
      </w:r>
      <w:r w:rsidRPr="00CE3C4A">
        <w:rPr>
          <w:rFonts w:hint="eastAsia"/>
        </w:rPr>
        <w:t>阻止新</w:t>
      </w:r>
      <w:r w:rsidRPr="00CE3C4A">
        <w:t>冠狀病毒（</w:t>
      </w:r>
      <w:r w:rsidRPr="00CE3C4A">
        <w:t>COVID-19</w:t>
      </w:r>
      <w:r w:rsidRPr="00CE3C4A">
        <w:t>）的傳播。</w:t>
      </w:r>
    </w:p>
    <w:p w14:paraId="7D934C89" w14:textId="77777777" w:rsidR="00EA5586" w:rsidRDefault="00EA5586" w:rsidP="00CE3C4A">
      <w:pPr>
        <w:rPr>
          <w:lang w:eastAsia="zh-TW"/>
        </w:rPr>
      </w:pPr>
    </w:p>
    <w:p w14:paraId="16EC2E04" w14:textId="77777777" w:rsidR="00CE3C4A" w:rsidRPr="00CE3C4A" w:rsidRDefault="00CE3C4A" w:rsidP="00CE3C4A">
      <w:r w:rsidRPr="00CE3C4A">
        <w:t>市長</w:t>
      </w:r>
      <w:r w:rsidRPr="00CE3C4A">
        <w:rPr>
          <w:rFonts w:hint="eastAsia"/>
        </w:rPr>
        <w:t>延長</w:t>
      </w:r>
      <w:r w:rsidRPr="00CE3C4A">
        <w:t>了緊急情況，並發布了新的健康與安全要求，以期在</w:t>
      </w:r>
      <w:r w:rsidRPr="00CE3C4A">
        <w:t>COVID-19</w:t>
      </w:r>
      <w:r w:rsidRPr="00CE3C4A">
        <w:t>公共衛生突發事件期間保護弱勢人群。新</w:t>
      </w:r>
      <w:r w:rsidRPr="00CE3C4A">
        <w:rPr>
          <w:rFonts w:hint="eastAsia"/>
        </w:rPr>
        <w:t>指令</w:t>
      </w:r>
      <w:r w:rsidRPr="00CE3C4A">
        <w:t>闡明了以下情況需要使用口罩：</w:t>
      </w:r>
    </w:p>
    <w:p w14:paraId="7DAE07DF" w14:textId="77777777" w:rsidR="00CE3C4A" w:rsidRPr="00CE3C4A" w:rsidRDefault="00CE3C4A" w:rsidP="00EA5586">
      <w:pPr>
        <w:ind w:leftChars="200" w:left="480"/>
      </w:pPr>
      <w:r w:rsidRPr="00CE3C4A">
        <w:br/>
        <w:t>•</w:t>
      </w:r>
      <w:proofErr w:type="spellStart"/>
      <w:r w:rsidRPr="00CE3C4A">
        <w:t>酒店工作人員，客人和訪客</w:t>
      </w:r>
      <w:proofErr w:type="spellEnd"/>
      <w:r w:rsidRPr="00CE3C4A">
        <w:t>；</w:t>
      </w:r>
    </w:p>
    <w:p w14:paraId="1870ED9A" w14:textId="77777777" w:rsidR="00CE3C4A" w:rsidRPr="00CE3C4A" w:rsidRDefault="00CE3C4A" w:rsidP="00EA5586">
      <w:pPr>
        <w:ind w:leftChars="200" w:left="480"/>
      </w:pPr>
      <w:r w:rsidRPr="00CE3C4A">
        <w:t>•</w:t>
      </w:r>
      <w:proofErr w:type="spellStart"/>
      <w:r w:rsidRPr="00CE3C4A">
        <w:t>使用出租車，乘車共享，私人交通服務提供者的人</w:t>
      </w:r>
      <w:proofErr w:type="spellEnd"/>
      <w:r w:rsidRPr="00CE3C4A">
        <w:t>；</w:t>
      </w:r>
      <w:r w:rsidRPr="00CE3C4A">
        <w:t xml:space="preserve"> </w:t>
      </w:r>
    </w:p>
    <w:p w14:paraId="3F57DC86" w14:textId="77777777" w:rsidR="00CE3C4A" w:rsidRDefault="00CE3C4A" w:rsidP="00EA5586">
      <w:pPr>
        <w:ind w:leftChars="200" w:left="480"/>
      </w:pPr>
      <w:r w:rsidRPr="00CE3C4A">
        <w:t>•</w:t>
      </w:r>
      <w:proofErr w:type="spellStart"/>
      <w:r w:rsidRPr="00CE3C4A">
        <w:t>食品銷售者的</w:t>
      </w:r>
      <w:r w:rsidRPr="00CE3C4A">
        <w:rPr>
          <w:rFonts w:hint="eastAsia"/>
        </w:rPr>
        <w:t>員工</w:t>
      </w:r>
      <w:r w:rsidRPr="00CE3C4A">
        <w:t>和顧客；</w:t>
      </w:r>
      <w:r w:rsidRPr="00CE3C4A">
        <w:rPr>
          <w:rFonts w:hint="eastAsia"/>
        </w:rPr>
        <w:t>以及</w:t>
      </w:r>
      <w:proofErr w:type="spellEnd"/>
    </w:p>
    <w:p w14:paraId="28B3E7A2" w14:textId="77777777" w:rsidR="00EA5586" w:rsidRPr="00EA5586" w:rsidRDefault="00EA5586" w:rsidP="00EA5586">
      <w:pPr>
        <w:ind w:leftChars="200" w:left="480"/>
      </w:pPr>
      <w:r w:rsidRPr="00CE3C4A">
        <w:t>•</w:t>
      </w:r>
      <w:proofErr w:type="spellStart"/>
      <w:r w:rsidRPr="00EA5586">
        <w:rPr>
          <w:rFonts w:hint="eastAsia"/>
        </w:rPr>
        <w:t>強烈鼓勵使用公</w:t>
      </w:r>
      <w:r>
        <w:rPr>
          <w:rFonts w:hint="eastAsia"/>
        </w:rPr>
        <w:t>共交通的員工和民眾</w:t>
      </w:r>
      <w:proofErr w:type="spellEnd"/>
      <w:r w:rsidRPr="00EA5586">
        <w:rPr>
          <w:rFonts w:hint="eastAsia"/>
        </w:rPr>
        <w:t>。</w:t>
      </w:r>
    </w:p>
    <w:p w14:paraId="18C9FB5C" w14:textId="77777777" w:rsidR="00EA5586" w:rsidRDefault="00EA5586" w:rsidP="00CE3C4A"/>
    <w:p w14:paraId="17BCB32B" w14:textId="77777777" w:rsidR="00CE3C4A" w:rsidRPr="00CE3C4A" w:rsidRDefault="00CE3C4A" w:rsidP="00CE3C4A">
      <w:r w:rsidRPr="00CE3C4A">
        <w:rPr>
          <w:rFonts w:hint="eastAsia"/>
        </w:rPr>
        <w:t>居住、</w:t>
      </w:r>
      <w:r w:rsidRPr="00CE3C4A">
        <w:t>工作和</w:t>
      </w:r>
      <w:r w:rsidRPr="00CE3C4A">
        <w:rPr>
          <w:rFonts w:hint="eastAsia"/>
        </w:rPr>
        <w:t>造訪</w:t>
      </w:r>
      <w:r w:rsidRPr="00CE3C4A">
        <w:t>華盛頓特區的人應繼續留在家中，僅出於</w:t>
      </w:r>
      <w:r w:rsidRPr="00CE3C4A">
        <w:rPr>
          <w:rFonts w:hint="eastAsia"/>
        </w:rPr>
        <w:t>必需之</w:t>
      </w:r>
      <w:r w:rsidRPr="00CE3C4A">
        <w:t>目的離開。如果要離開家，所有人必須繼續與不在家裡的其他人保持社交距離，並且在拜訪</w:t>
      </w:r>
      <w:r w:rsidRPr="00CE3C4A">
        <w:rPr>
          <w:rFonts w:hint="eastAsia"/>
        </w:rPr>
        <w:t>超市</w:t>
      </w:r>
      <w:r w:rsidRPr="00CE3C4A">
        <w:t>和藥房等基本業務時應戴上口罩。口罩不能代替社交距離。非基本業務仍然關閉，</w:t>
      </w:r>
      <w:r w:rsidRPr="00CE3C4A">
        <w:rPr>
          <w:rFonts w:hint="eastAsia"/>
        </w:rPr>
        <w:t>特區</w:t>
      </w:r>
      <w:r w:rsidRPr="00CE3C4A">
        <w:t>學生將繼續在家學習。</w:t>
      </w:r>
    </w:p>
    <w:p w14:paraId="3D323BAF" w14:textId="77777777" w:rsidR="00CE3C4A" w:rsidRPr="00CE3C4A" w:rsidRDefault="00CE3C4A" w:rsidP="00CE3C4A"/>
    <w:p w14:paraId="4B2871DB" w14:textId="5B8F0CFD" w:rsidR="00CE3C4A" w:rsidRPr="00CE3C4A" w:rsidRDefault="00CE3C4A" w:rsidP="00CE3C4A">
      <w:proofErr w:type="spellStart"/>
      <w:r w:rsidRPr="00CE3C4A">
        <w:rPr>
          <w:rFonts w:hint="eastAsia"/>
        </w:rPr>
        <w:t>市長指令可在</w:t>
      </w:r>
      <w:hyperlink r:id="rId5" w:history="1">
        <w:r w:rsidRPr="00EA5586">
          <w:rPr>
            <w:rStyle w:val="Hyperlink"/>
            <w:rFonts w:hint="eastAsia"/>
          </w:rPr>
          <w:t>這裡</w:t>
        </w:r>
      </w:hyperlink>
      <w:bookmarkStart w:id="0" w:name="_GoBack"/>
      <w:bookmarkEnd w:id="0"/>
      <w:r w:rsidRPr="00CE3C4A">
        <w:rPr>
          <w:rFonts w:hint="eastAsia"/>
        </w:rPr>
        <w:t>找到</w:t>
      </w:r>
      <w:proofErr w:type="spellEnd"/>
    </w:p>
    <w:p w14:paraId="69A4AAC2" w14:textId="77777777" w:rsidR="00CE3C4A" w:rsidRPr="00CE3C4A" w:rsidRDefault="00CE3C4A" w:rsidP="00CE3C4A"/>
    <w:p w14:paraId="6D37CA43" w14:textId="77777777" w:rsidR="00CE3C4A" w:rsidRPr="00CE3C4A" w:rsidRDefault="00CE3C4A" w:rsidP="00CE3C4A">
      <w:r w:rsidRPr="00CE3C4A">
        <w:t>有關</w:t>
      </w:r>
      <w:r w:rsidRPr="00CE3C4A">
        <w:rPr>
          <w:rFonts w:hint="eastAsia"/>
        </w:rPr>
        <w:t>特</w:t>
      </w:r>
      <w:r w:rsidRPr="00CE3C4A">
        <w:t>區響應的更多信息，請</w:t>
      </w:r>
      <w:r w:rsidRPr="00CE3C4A">
        <w:rPr>
          <w:rFonts w:hint="eastAsia"/>
        </w:rPr>
        <w:t>造</w:t>
      </w:r>
      <w:r w:rsidRPr="00CE3C4A">
        <w:t>訪</w:t>
      </w:r>
      <w:r w:rsidRPr="00CE3C4A">
        <w:t>coronavirus.dc.gov</w:t>
      </w:r>
      <w:r w:rsidRPr="00CE3C4A">
        <w:t>。</w:t>
      </w:r>
    </w:p>
    <w:p w14:paraId="10575ADD" w14:textId="77777777" w:rsidR="00F85D61" w:rsidRDefault="00F85D61"/>
    <w:sectPr w:rsidR="00F85D61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CB"/>
    <w:rsid w:val="00244E9E"/>
    <w:rsid w:val="00337FF9"/>
    <w:rsid w:val="004C2466"/>
    <w:rsid w:val="005277CB"/>
    <w:rsid w:val="00CE3C4A"/>
    <w:rsid w:val="00EA5586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9A6AF"/>
  <w15:docId w15:val="{576F30EC-6CEF-4614-A6E4-53AE2C9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3C4A"/>
    <w:rPr>
      <w:rFonts w:ascii="Courier" w:hAnsi="Courier" w:cs="Courier"/>
      <w:sz w:val="20"/>
      <w:szCs w:val="20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24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dc.gov/sites/default/files/dc/sites/coronavirus/publication/attachments/MayorsOrder2020.0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Mena, Rebekah (HSEMA)</dc:creator>
  <cp:keywords/>
  <dc:description/>
  <cp:lastModifiedBy>Brooks, Elizabeth (OCTO)</cp:lastModifiedBy>
  <cp:revision>3</cp:revision>
  <dcterms:created xsi:type="dcterms:W3CDTF">2020-04-17T14:33:00Z</dcterms:created>
  <dcterms:modified xsi:type="dcterms:W3CDTF">2020-04-17T14:33:00Z</dcterms:modified>
</cp:coreProperties>
</file>